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745F" w:rsidRPr="005B069E" w:rsidRDefault="0042745F" w:rsidP="0042745F">
      <w:pPr>
        <w:pStyle w:val="Nzev"/>
        <w:jc w:val="left"/>
        <w:rPr>
          <w:b w:val="0"/>
          <w:sz w:val="22"/>
          <w:szCs w:val="22"/>
          <w:u w:val="none"/>
        </w:rPr>
      </w:pPr>
      <w:r w:rsidRPr="005B069E">
        <w:rPr>
          <w:b w:val="0"/>
          <w:sz w:val="22"/>
          <w:szCs w:val="22"/>
          <w:u w:val="none"/>
        </w:rPr>
        <w:t>Příloha č.</w:t>
      </w:r>
      <w:r>
        <w:rPr>
          <w:b w:val="0"/>
          <w:sz w:val="22"/>
          <w:szCs w:val="22"/>
          <w:u w:val="none"/>
        </w:rPr>
        <w:t xml:space="preserve"> 3 Rámcové dohody</w:t>
      </w:r>
    </w:p>
    <w:p w:rsidR="0042745F" w:rsidRDefault="0042745F" w:rsidP="0042745F">
      <w:pPr>
        <w:pStyle w:val="Nzev"/>
        <w:jc w:val="left"/>
        <w:rPr>
          <w:sz w:val="22"/>
          <w:szCs w:val="22"/>
          <w:u w:val="none"/>
        </w:rPr>
      </w:pPr>
    </w:p>
    <w:p w:rsidR="0042745F" w:rsidRDefault="0042745F" w:rsidP="0042745F">
      <w:pPr>
        <w:pStyle w:val="Nzev"/>
        <w:jc w:val="left"/>
        <w:rPr>
          <w:sz w:val="22"/>
          <w:szCs w:val="22"/>
          <w:u w:val="none"/>
        </w:rPr>
      </w:pPr>
    </w:p>
    <w:p w:rsidR="0042745F" w:rsidRDefault="0042745F" w:rsidP="0042745F">
      <w:pPr>
        <w:pStyle w:val="Nzev"/>
        <w:jc w:val="left"/>
        <w:rPr>
          <w:sz w:val="22"/>
          <w:szCs w:val="22"/>
          <w:u w:val="none"/>
        </w:rPr>
      </w:pPr>
    </w:p>
    <w:p w:rsidR="0042745F" w:rsidRDefault="0042745F" w:rsidP="0042745F">
      <w:pPr>
        <w:pStyle w:val="Nzev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</w:p>
    <w:p w:rsidR="0042745F" w:rsidRDefault="0042745F" w:rsidP="0042745F">
      <w:pPr>
        <w:pStyle w:val="Nzev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REKLAMAČNÍ PROTOKOL</w:t>
      </w:r>
    </w:p>
    <w:p w:rsidR="0042745F" w:rsidRDefault="0042745F" w:rsidP="0042745F">
      <w:pPr>
        <w:jc w:val="center"/>
        <w:rPr>
          <w:sz w:val="22"/>
          <w:szCs w:val="22"/>
        </w:rPr>
      </w:pPr>
    </w:p>
    <w:p w:rsidR="0042745F" w:rsidRDefault="0042745F" w:rsidP="0042745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 uplatnění reklamace týkající se výplaty náhrad pohledávek z vkladů oprávněným osobám </w:t>
      </w:r>
    </w:p>
    <w:p w:rsidR="0042745F" w:rsidRDefault="0042745F" w:rsidP="0042745F">
      <w:pPr>
        <w:tabs>
          <w:tab w:val="left" w:pos="2127"/>
        </w:tabs>
        <w:rPr>
          <w:sz w:val="22"/>
          <w:szCs w:val="22"/>
        </w:rPr>
      </w:pPr>
    </w:p>
    <w:p w:rsidR="0042745F" w:rsidRDefault="0042745F" w:rsidP="0042745F">
      <w:pPr>
        <w:tabs>
          <w:tab w:val="left" w:pos="2127"/>
        </w:tabs>
        <w:rPr>
          <w:sz w:val="22"/>
          <w:szCs w:val="22"/>
        </w:rPr>
      </w:pPr>
    </w:p>
    <w:p w:rsidR="0042745F" w:rsidRDefault="0042745F" w:rsidP="0042745F">
      <w:pPr>
        <w:tabs>
          <w:tab w:val="left" w:pos="2127"/>
        </w:tabs>
        <w:rPr>
          <w:sz w:val="22"/>
          <w:szCs w:val="22"/>
        </w:rPr>
      </w:pPr>
    </w:p>
    <w:p w:rsidR="0042745F" w:rsidRDefault="0042745F" w:rsidP="0042745F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>Vyplácená banka:</w:t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</w:rPr>
        <w:tab/>
      </w:r>
    </w:p>
    <w:p w:rsidR="0042745F" w:rsidRDefault="0042745F" w:rsidP="0042745F">
      <w:pPr>
        <w:tabs>
          <w:tab w:val="left" w:pos="2127"/>
        </w:tabs>
        <w:rPr>
          <w:sz w:val="22"/>
          <w:szCs w:val="22"/>
        </w:rPr>
      </w:pPr>
    </w:p>
    <w:p w:rsidR="0042745F" w:rsidRDefault="0042745F" w:rsidP="0042745F">
      <w:pPr>
        <w:tabs>
          <w:tab w:val="left" w:pos="2127"/>
        </w:tabs>
        <w:rPr>
          <w:sz w:val="22"/>
          <w:szCs w:val="22"/>
          <w:u w:val="dotted"/>
        </w:rPr>
      </w:pPr>
      <w:r>
        <w:rPr>
          <w:sz w:val="22"/>
          <w:szCs w:val="22"/>
        </w:rPr>
        <w:t xml:space="preserve">Jméno a příjmení / Název: </w:t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</w:p>
    <w:p w:rsidR="0042745F" w:rsidRDefault="0042745F" w:rsidP="0042745F">
      <w:pPr>
        <w:tabs>
          <w:tab w:val="left" w:pos="2127"/>
        </w:tabs>
        <w:rPr>
          <w:i/>
          <w:sz w:val="22"/>
          <w:szCs w:val="22"/>
        </w:rPr>
      </w:pPr>
    </w:p>
    <w:p w:rsidR="0042745F" w:rsidRDefault="0042745F" w:rsidP="0042745F">
      <w:pPr>
        <w:tabs>
          <w:tab w:val="left" w:pos="2127"/>
        </w:tabs>
        <w:rPr>
          <w:sz w:val="22"/>
          <w:szCs w:val="22"/>
          <w:u w:val="dotted"/>
        </w:rPr>
      </w:pPr>
      <w:r>
        <w:rPr>
          <w:sz w:val="22"/>
          <w:szCs w:val="22"/>
        </w:rPr>
        <w:t>Adresa / Sídlo:</w:t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</w:p>
    <w:p w:rsidR="0042745F" w:rsidRDefault="0042745F" w:rsidP="0042745F">
      <w:pPr>
        <w:tabs>
          <w:tab w:val="left" w:pos="2127"/>
        </w:tabs>
        <w:rPr>
          <w:i/>
          <w:sz w:val="22"/>
          <w:szCs w:val="22"/>
        </w:rPr>
      </w:pPr>
    </w:p>
    <w:p w:rsidR="0042745F" w:rsidRDefault="0042745F" w:rsidP="0042745F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>RČ / Datum narození / IČ:</w:t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</w:p>
    <w:p w:rsidR="0042745F" w:rsidRDefault="0042745F" w:rsidP="0042745F">
      <w:pPr>
        <w:tabs>
          <w:tab w:val="left" w:pos="2127"/>
        </w:tabs>
        <w:rPr>
          <w:sz w:val="22"/>
          <w:szCs w:val="22"/>
        </w:rPr>
      </w:pPr>
    </w:p>
    <w:p w:rsidR="0042745F" w:rsidRDefault="0042745F" w:rsidP="0042745F">
      <w:pPr>
        <w:tabs>
          <w:tab w:val="left" w:pos="2127"/>
        </w:tabs>
        <w:rPr>
          <w:i/>
          <w:sz w:val="22"/>
          <w:szCs w:val="22"/>
        </w:rPr>
      </w:pPr>
      <w:r>
        <w:rPr>
          <w:sz w:val="22"/>
          <w:szCs w:val="22"/>
        </w:rPr>
        <w:t>Telefon / E-mail:</w:t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</w:p>
    <w:p w:rsidR="0042745F" w:rsidRDefault="0042745F" w:rsidP="0042745F">
      <w:pPr>
        <w:pBdr>
          <w:bottom w:val="single" w:sz="12" w:space="1" w:color="auto"/>
        </w:pBdr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  <w:r>
        <w:rPr>
          <w:sz w:val="22"/>
          <w:szCs w:val="22"/>
        </w:rPr>
        <w:t>Důvod reklamace:</w:t>
      </w: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Datum :</w:t>
      </w:r>
      <w:proofErr w:type="gramEnd"/>
      <w:r>
        <w:rPr>
          <w:sz w:val="22"/>
          <w:szCs w:val="22"/>
        </w:rPr>
        <w:t xml:space="preserve"> 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Podpis :</w:t>
      </w:r>
      <w:proofErr w:type="gramEnd"/>
      <w:r>
        <w:rPr>
          <w:sz w:val="22"/>
          <w:szCs w:val="22"/>
        </w:rPr>
        <w:t xml:space="preserve">  ..................................................... </w:t>
      </w: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sz w:val="22"/>
          <w:szCs w:val="22"/>
        </w:rPr>
      </w:pPr>
    </w:p>
    <w:p w:rsidR="0042745F" w:rsidRDefault="0042745F" w:rsidP="0042745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Adresa pro zaslání reklamačního protokolu:</w:t>
      </w:r>
    </w:p>
    <w:p w:rsidR="0042745F" w:rsidRDefault="0042745F" w:rsidP="0042745F">
      <w:pPr>
        <w:rPr>
          <w:sz w:val="22"/>
          <w:szCs w:val="22"/>
        </w:rPr>
      </w:pPr>
      <w:r>
        <w:rPr>
          <w:sz w:val="22"/>
          <w:szCs w:val="22"/>
        </w:rPr>
        <w:t>Garanční systém finančního trhu, Týn 639/1, Praha 1, 110 00.</w:t>
      </w:r>
    </w:p>
    <w:p w:rsidR="0042745F" w:rsidRDefault="0042745F" w:rsidP="0042745F">
      <w:pPr>
        <w:rPr>
          <w:sz w:val="22"/>
          <w:szCs w:val="22"/>
        </w:rPr>
      </w:pPr>
      <w:r>
        <w:rPr>
          <w:sz w:val="22"/>
          <w:szCs w:val="22"/>
        </w:rPr>
        <w:t>Fax: 234 767 679</w:t>
      </w:r>
    </w:p>
    <w:p w:rsidR="0042745F" w:rsidRDefault="0042745F" w:rsidP="0042745F">
      <w:r>
        <w:rPr>
          <w:sz w:val="22"/>
          <w:szCs w:val="22"/>
        </w:rPr>
        <w:t>E-mail: info@gsft.cz</w:t>
      </w:r>
    </w:p>
    <w:p w:rsidR="00E11C5D" w:rsidRDefault="00E11C5D"/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5F"/>
    <w:rsid w:val="0042745F"/>
    <w:rsid w:val="00E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C7C83-C21D-4599-A7F2-B8D2D982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74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2745F"/>
    <w:pPr>
      <w:jc w:val="center"/>
    </w:pPr>
    <w:rPr>
      <w:b/>
      <w:u w:val="single"/>
    </w:rPr>
  </w:style>
  <w:style w:type="character" w:customStyle="1" w:styleId="NzevChar">
    <w:name w:val="Název Char"/>
    <w:basedOn w:val="Standardnpsmoodstavce"/>
    <w:link w:val="Nzev"/>
    <w:rsid w:val="0042745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515</Characters>
  <Application>Microsoft Office Word</Application>
  <DocSecurity>0</DocSecurity>
  <Lines>4</Lines>
  <Paragraphs>1</Paragraphs>
  <ScaleCrop>false</ScaleCrop>
  <Company>HAVEL PARTNERS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HAVEL &amp; PARTNERS </cp:lastModifiedBy>
  <cp:revision>1</cp:revision>
  <dcterms:created xsi:type="dcterms:W3CDTF">2020-09-16T09:22:00Z</dcterms:created>
  <dcterms:modified xsi:type="dcterms:W3CDTF">2020-09-16T09:23:00Z</dcterms:modified>
</cp:coreProperties>
</file>